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numPr>
          <w:ilvl w:val="0"/>
          <w:numId w:val="0"/>
        </w:numPr>
        <w:shd w:val="clear" w:color="auto" w:fill="auto"/>
        <w:adjustRightInd w:val="0"/>
        <w:snapToGrid w:val="0"/>
        <w:spacing w:before="0" w:beforeAutospacing="0" w:after="0" w:afterAutospacing="0" w:line="568" w:lineRule="exact"/>
        <w:ind w:leftChars="0" w:right="0" w:rightChars="0"/>
        <w:jc w:val="both"/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44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44"/>
          <w:sz w:val="32"/>
          <w:szCs w:val="32"/>
          <w:highlight w:val="none"/>
          <w:lang w:val="en-US" w:eastAsia="zh-CN" w:bidi="ar-SA"/>
        </w:rPr>
        <w:t>附件2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kern w:val="44"/>
          <w:sz w:val="18"/>
          <w:szCs w:val="18"/>
          <w:highlight w:val="none"/>
          <w:lang w:val="en-US" w:eastAsia="zh-CN" w:bidi="ar-SA"/>
        </w:rPr>
      </w:pPr>
    </w:p>
    <w:p>
      <w:pPr>
        <w:pStyle w:val="5"/>
        <w:widowControl w:val="0"/>
        <w:numPr>
          <w:ilvl w:val="0"/>
          <w:numId w:val="0"/>
        </w:numPr>
        <w:shd w:val="clear" w:color="auto" w:fill="auto"/>
        <w:adjustRightInd w:val="0"/>
        <w:snapToGrid w:val="0"/>
        <w:spacing w:before="0" w:beforeAutospacing="0" w:after="0" w:afterAutospacing="0" w:line="568" w:lineRule="exact"/>
        <w:ind w:leftChars="0" w:right="0" w:righ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kern w:val="44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kern w:val="44"/>
          <w:sz w:val="44"/>
          <w:szCs w:val="44"/>
          <w:highlight w:val="none"/>
          <w:lang w:val="en-US" w:eastAsia="zh-CN" w:bidi="ar-SA"/>
        </w:rPr>
        <w:t>2024年保障粮食安全生产项目入库申报汇总表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18"/>
          <w:szCs w:val="18"/>
          <w:highlight w:val="none"/>
          <w:lang w:val="en-US" w:eastAsia="zh-CN" w:bidi="ar-SA"/>
        </w:rPr>
      </w:pPr>
    </w:p>
    <w:p>
      <w:pPr>
        <w:pStyle w:val="5"/>
        <w:widowControl w:val="0"/>
        <w:numPr>
          <w:ilvl w:val="0"/>
          <w:numId w:val="0"/>
        </w:numPr>
        <w:shd w:val="clear" w:color="auto" w:fill="auto"/>
        <w:adjustRightInd w:val="0"/>
        <w:snapToGrid w:val="0"/>
        <w:spacing w:before="0" w:beforeAutospacing="0" w:after="0" w:afterAutospacing="0" w:line="568" w:lineRule="exact"/>
        <w:ind w:leftChars="0" w:right="0" w:rightChars="0" w:firstLine="240" w:firstLineChars="100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>填报单位（区农业农村局）：（盖章）                                                                    单位：万元</w:t>
      </w:r>
    </w:p>
    <w:tbl>
      <w:tblPr>
        <w:tblStyle w:val="7"/>
        <w:tblW w:w="138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238"/>
        <w:gridCol w:w="1737"/>
        <w:gridCol w:w="2000"/>
        <w:gridCol w:w="3213"/>
        <w:gridCol w:w="299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项目牵头申报单位</w:t>
            </w:r>
          </w:p>
        </w:tc>
        <w:tc>
          <w:tcPr>
            <w:tcW w:w="321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建设内容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（限100字以内）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（限100字以内）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申请金额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02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238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737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000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3213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996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805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02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238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737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000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3213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996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805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02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238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737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000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3213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996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805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02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238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737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000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3213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2996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  <w:tc>
          <w:tcPr>
            <w:tcW w:w="1805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A39FA"/>
    <w:rsid w:val="33FA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 w:val="21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2024-03-29T08:16:00Z</dcterms:created>
  <dc:creator>谢曼莹1673944446715</dc:creator>
  <cp:lastModifiedBy>谢曼莹1673944446715</cp:lastModifiedBy>
  <dcterms:modified xsi:type="dcterms:W3CDTF">2024-03-29T08:16:31Z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